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8C" w:rsidRDefault="00AD3D8C" w:rsidP="007F43B4">
      <w:pPr>
        <w:bidi w:val="0"/>
        <w:rPr>
          <w:rFonts w:hint="cs"/>
          <w:rtl/>
        </w:rPr>
      </w:pPr>
    </w:p>
    <w:p w:rsidR="002F34C8" w:rsidRDefault="007F43B4" w:rsidP="00AD3D8C">
      <w:pPr>
        <w:bidi w:val="0"/>
        <w:rPr>
          <w:rFonts w:hint="cs"/>
          <w:rtl/>
        </w:rPr>
      </w:pPr>
      <w:r w:rsidRPr="007F43B4">
        <w:rPr>
          <w:rtl/>
        </w:rPr>
        <w:t>שני 30 במרס 2009</w:t>
      </w:r>
    </w:p>
    <w:p w:rsidR="00A60170" w:rsidRDefault="00A60170" w:rsidP="007F43B4">
      <w:pPr>
        <w:jc w:val="center"/>
        <w:rPr>
          <w:rFonts w:ascii="Arial" w:hAnsi="Arial" w:hint="cs"/>
          <w:u w:val="single"/>
          <w:rtl/>
        </w:rPr>
      </w:pPr>
      <w:r w:rsidRPr="00063E3A">
        <w:rPr>
          <w:rFonts w:ascii="Arial" w:hAnsi="Arial"/>
          <w:rtl/>
        </w:rPr>
        <w:t xml:space="preserve">הנדון: </w:t>
      </w:r>
      <w:r w:rsidR="00010DDB">
        <w:rPr>
          <w:rFonts w:ascii="Arial" w:hAnsi="Arial" w:hint="cs"/>
          <w:b/>
          <w:bCs/>
          <w:u w:val="single"/>
          <w:rtl/>
        </w:rPr>
        <w:t>פרוטוקול</w:t>
      </w:r>
      <w:r w:rsidR="001C1095" w:rsidRPr="001C1095">
        <w:rPr>
          <w:rFonts w:ascii="Arial" w:hAnsi="Arial" w:hint="cs"/>
          <w:b/>
          <w:bCs/>
          <w:u w:val="single"/>
          <w:rtl/>
        </w:rPr>
        <w:t xml:space="preserve"> ישיבת וועד מתאריך </w:t>
      </w:r>
      <w:r w:rsidR="00623701">
        <w:rPr>
          <w:rFonts w:ascii="Arial" w:hAnsi="Arial" w:hint="cs"/>
          <w:b/>
          <w:bCs/>
          <w:u w:val="single"/>
          <w:rtl/>
        </w:rPr>
        <w:t>30</w:t>
      </w:r>
      <w:r w:rsidR="0094575C">
        <w:rPr>
          <w:rFonts w:ascii="Arial" w:hAnsi="Arial" w:hint="cs"/>
          <w:b/>
          <w:bCs/>
          <w:u w:val="single"/>
          <w:rtl/>
        </w:rPr>
        <w:t xml:space="preserve"> </w:t>
      </w:r>
      <w:r w:rsidR="00623701">
        <w:rPr>
          <w:rFonts w:ascii="Arial" w:hAnsi="Arial" w:hint="cs"/>
          <w:b/>
          <w:bCs/>
          <w:u w:val="single"/>
          <w:rtl/>
        </w:rPr>
        <w:t>מרץ</w:t>
      </w:r>
      <w:r w:rsidR="00D21301">
        <w:rPr>
          <w:rFonts w:ascii="Arial" w:hAnsi="Arial" w:hint="cs"/>
          <w:b/>
          <w:bCs/>
          <w:u w:val="single"/>
          <w:rtl/>
        </w:rPr>
        <w:t xml:space="preserve"> </w:t>
      </w:r>
      <w:r w:rsidR="001C1095" w:rsidRPr="001C1095">
        <w:rPr>
          <w:rFonts w:ascii="Arial" w:hAnsi="Arial" w:hint="cs"/>
          <w:b/>
          <w:bCs/>
          <w:u w:val="single"/>
          <w:rtl/>
        </w:rPr>
        <w:t xml:space="preserve"> 200</w:t>
      </w:r>
      <w:r w:rsidR="00F56E14">
        <w:rPr>
          <w:rFonts w:ascii="Arial" w:hAnsi="Arial" w:hint="cs"/>
          <w:b/>
          <w:bCs/>
          <w:u w:val="single"/>
          <w:rtl/>
        </w:rPr>
        <w:t>9</w:t>
      </w:r>
    </w:p>
    <w:p w:rsidR="00A60170" w:rsidRPr="00063E3A" w:rsidRDefault="00A60170" w:rsidP="007F43B4">
      <w:pPr>
        <w:jc w:val="center"/>
        <w:rPr>
          <w:rFonts w:ascii="Arial" w:hAnsi="Arial"/>
          <w:u w:val="single"/>
          <w:rtl/>
        </w:rPr>
      </w:pPr>
    </w:p>
    <w:p w:rsidR="000B4D48" w:rsidRDefault="001C1095" w:rsidP="007F43B4">
      <w:pPr>
        <w:numPr>
          <w:ilvl w:val="0"/>
          <w:numId w:val="7"/>
        </w:numPr>
        <w:rPr>
          <w:rFonts w:ascii="Arial" w:hAnsi="Arial" w:hint="cs"/>
        </w:rPr>
      </w:pPr>
      <w:r>
        <w:rPr>
          <w:rFonts w:ascii="Arial" w:hAnsi="Arial" w:hint="cs"/>
          <w:rtl/>
        </w:rPr>
        <w:t xml:space="preserve">בתאריך שבנדון התקיימה ישיבת </w:t>
      </w:r>
      <w:r w:rsidR="00E02A7C">
        <w:rPr>
          <w:rFonts w:ascii="Arial" w:hAnsi="Arial" w:hint="cs"/>
          <w:rtl/>
        </w:rPr>
        <w:t>ו</w:t>
      </w:r>
      <w:r>
        <w:rPr>
          <w:rFonts w:ascii="Arial" w:hAnsi="Arial" w:hint="cs"/>
          <w:rtl/>
        </w:rPr>
        <w:t>ועד</w:t>
      </w:r>
      <w:r w:rsidR="00010DDB">
        <w:rPr>
          <w:rFonts w:ascii="Arial" w:hAnsi="Arial" w:hint="cs"/>
          <w:rtl/>
        </w:rPr>
        <w:t xml:space="preserve"> עמותת עלה</w:t>
      </w:r>
      <w:r w:rsidR="0094575C">
        <w:rPr>
          <w:rFonts w:ascii="Arial" w:hAnsi="Arial" w:hint="cs"/>
          <w:rtl/>
        </w:rPr>
        <w:t>.</w:t>
      </w:r>
    </w:p>
    <w:p w:rsidR="001B7D9C" w:rsidRDefault="001C1095" w:rsidP="007F43B4">
      <w:pPr>
        <w:numPr>
          <w:ilvl w:val="0"/>
          <w:numId w:val="7"/>
        </w:numPr>
        <w:rPr>
          <w:rFonts w:ascii="Arial" w:hAnsi="Arial" w:hint="cs"/>
        </w:rPr>
      </w:pPr>
      <w:r>
        <w:rPr>
          <w:rFonts w:ascii="Arial" w:hAnsi="Arial" w:hint="cs"/>
          <w:rtl/>
        </w:rPr>
        <w:t xml:space="preserve">בישיבה נכחו: </w:t>
      </w:r>
      <w:smartTag w:uri="urn:schemas-microsoft-com:office:smarttags" w:element="PersonName">
        <w:smartTagPr>
          <w:attr w:name="ProductID" w:val="גור מלמד"/>
        </w:smartTagPr>
        <w:r>
          <w:rPr>
            <w:rFonts w:ascii="Arial" w:hAnsi="Arial" w:hint="cs"/>
            <w:rtl/>
          </w:rPr>
          <w:t>גור מלמד</w:t>
        </w:r>
      </w:smartTag>
      <w:r>
        <w:rPr>
          <w:rFonts w:ascii="Arial" w:hAnsi="Arial" w:hint="cs"/>
          <w:rtl/>
        </w:rPr>
        <w:t xml:space="preserve">, </w:t>
      </w:r>
      <w:smartTag w:uri="urn:schemas-microsoft-com:office:smarttags" w:element="PersonName">
        <w:smartTagPr>
          <w:attr w:name="ProductID" w:val="ורד קופל"/>
        </w:smartTagPr>
        <w:r>
          <w:rPr>
            <w:rFonts w:ascii="Arial" w:hAnsi="Arial" w:hint="cs"/>
            <w:rtl/>
          </w:rPr>
          <w:t>ורד קופל</w:t>
        </w:r>
      </w:smartTag>
      <w:r w:rsidR="00231860">
        <w:rPr>
          <w:rFonts w:ascii="Arial" w:hAnsi="Arial" w:hint="cs"/>
          <w:rtl/>
        </w:rPr>
        <w:t xml:space="preserve">, </w:t>
      </w:r>
      <w:smartTag w:uri="urn:schemas-microsoft-com:office:smarttags" w:element="PersonName">
        <w:smartTagPr>
          <w:attr w:name="ProductID" w:val="פנינה בינדר"/>
        </w:smartTagPr>
        <w:r w:rsidR="00F56E14">
          <w:rPr>
            <w:rFonts w:ascii="Arial" w:hAnsi="Arial" w:hint="cs"/>
            <w:rtl/>
          </w:rPr>
          <w:t>פנינה בינדר</w:t>
        </w:r>
      </w:smartTag>
      <w:r w:rsidR="00F56E14">
        <w:rPr>
          <w:rFonts w:ascii="Arial" w:hAnsi="Arial" w:hint="cs"/>
          <w:rtl/>
        </w:rPr>
        <w:t>,</w:t>
      </w:r>
      <w:r w:rsidR="003D0683">
        <w:rPr>
          <w:rFonts w:ascii="Arial" w:hAnsi="Arial" w:hint="cs"/>
          <w:rtl/>
        </w:rPr>
        <w:t xml:space="preserve"> </w:t>
      </w:r>
      <w:smartTag w:uri="urn:schemas-microsoft-com:office:smarttags" w:element="PersonName">
        <w:smartTagPr>
          <w:attr w:name="ProductID" w:val="רונית עזאני"/>
        </w:smartTagPr>
        <w:r w:rsidR="00623701">
          <w:rPr>
            <w:rFonts w:ascii="Arial" w:hAnsi="Arial" w:hint="cs"/>
            <w:rtl/>
          </w:rPr>
          <w:t>רונית עזאני</w:t>
        </w:r>
      </w:smartTag>
      <w:r w:rsidR="00623701">
        <w:rPr>
          <w:rFonts w:ascii="Arial" w:hAnsi="Arial" w:hint="cs"/>
          <w:rtl/>
        </w:rPr>
        <w:t xml:space="preserve">, </w:t>
      </w:r>
      <w:smartTag w:uri="urn:schemas-microsoft-com:office:smarttags" w:element="PersonName">
        <w:smartTagPr>
          <w:attr w:name="ProductID" w:val="מוטי בנו"/>
        </w:smartTagPr>
        <w:r w:rsidR="00623701">
          <w:rPr>
            <w:rFonts w:ascii="Arial" w:hAnsi="Arial" w:hint="cs"/>
            <w:rtl/>
          </w:rPr>
          <w:t xml:space="preserve">מוטי </w:t>
        </w:r>
        <w:smartTag w:uri="urn:schemas-microsoft-com:office:smarttags" w:element="PersonName">
          <w:r w:rsidR="00623701">
            <w:rPr>
              <w:rFonts w:ascii="Arial" w:hAnsi="Arial" w:hint="cs"/>
              <w:rtl/>
            </w:rPr>
            <w:t>בנו</w:t>
          </w:r>
        </w:smartTag>
      </w:smartTag>
      <w:r w:rsidR="00F56E14">
        <w:rPr>
          <w:rFonts w:ascii="Arial" w:hAnsi="Arial" w:hint="cs"/>
          <w:rtl/>
        </w:rPr>
        <w:t xml:space="preserve"> </w:t>
      </w:r>
      <w:r w:rsidR="003D0683">
        <w:rPr>
          <w:rFonts w:ascii="Arial" w:hAnsi="Arial" w:hint="cs"/>
          <w:rtl/>
        </w:rPr>
        <w:t>והח"מ</w:t>
      </w:r>
      <w:r w:rsidR="00A60170" w:rsidRPr="00063E3A">
        <w:rPr>
          <w:rFonts w:ascii="Arial" w:hAnsi="Arial"/>
          <w:rtl/>
        </w:rPr>
        <w:t>.</w:t>
      </w:r>
      <w:r>
        <w:rPr>
          <w:rFonts w:ascii="Arial" w:hAnsi="Arial" w:hint="cs"/>
          <w:rtl/>
        </w:rPr>
        <w:t xml:space="preserve"> </w:t>
      </w:r>
    </w:p>
    <w:p w:rsidR="00231860" w:rsidRDefault="00231860" w:rsidP="007F43B4">
      <w:pPr>
        <w:numPr>
          <w:ilvl w:val="0"/>
          <w:numId w:val="7"/>
        </w:numPr>
        <w:rPr>
          <w:rFonts w:ascii="Arial" w:hAnsi="Arial" w:hint="cs"/>
        </w:rPr>
      </w:pPr>
      <w:r>
        <w:rPr>
          <w:rFonts w:ascii="Arial" w:hAnsi="Arial" w:hint="cs"/>
          <w:rtl/>
        </w:rPr>
        <w:t xml:space="preserve">נעדרו: </w:t>
      </w:r>
      <w:smartTag w:uri="urn:schemas-microsoft-com:office:smarttags" w:element="PersonName">
        <w:smartTagPr>
          <w:attr w:name="ProductID" w:val="אבי יעבץ"/>
        </w:smartTagPr>
        <w:r w:rsidR="00623701">
          <w:rPr>
            <w:rFonts w:ascii="Arial" w:hAnsi="Arial" w:hint="cs"/>
            <w:rtl/>
          </w:rPr>
          <w:t>אבי יעבץ</w:t>
        </w:r>
      </w:smartTag>
      <w:r w:rsidR="00623701">
        <w:rPr>
          <w:rFonts w:ascii="Arial" w:hAnsi="Arial" w:hint="cs"/>
          <w:rtl/>
        </w:rPr>
        <w:t xml:space="preserve">, </w:t>
      </w:r>
      <w:smartTag w:uri="urn:schemas-microsoft-com:office:smarttags" w:element="PersonName">
        <w:smartTagPr>
          <w:attr w:name="ProductID" w:val="דב רייפן ורן"/>
        </w:smartTagPr>
        <w:r w:rsidR="00623701">
          <w:rPr>
            <w:rFonts w:ascii="Arial" w:hAnsi="Arial" w:hint="cs"/>
            <w:rtl/>
          </w:rPr>
          <w:t>דב רייפן</w:t>
        </w:r>
        <w:r>
          <w:rPr>
            <w:rFonts w:ascii="Arial" w:hAnsi="Arial" w:hint="cs"/>
            <w:rtl/>
          </w:rPr>
          <w:t xml:space="preserve"> </w:t>
        </w:r>
        <w:r w:rsidR="00623701">
          <w:rPr>
            <w:rFonts w:ascii="Arial" w:hAnsi="Arial" w:hint="cs"/>
            <w:rtl/>
          </w:rPr>
          <w:t>ורן</w:t>
        </w:r>
      </w:smartTag>
      <w:r w:rsidR="00623701">
        <w:rPr>
          <w:rFonts w:ascii="Arial" w:hAnsi="Arial" w:hint="cs"/>
          <w:rtl/>
        </w:rPr>
        <w:t xml:space="preserve"> יהודה</w:t>
      </w:r>
      <w:r>
        <w:rPr>
          <w:rFonts w:ascii="Arial" w:hAnsi="Arial" w:hint="cs"/>
          <w:rtl/>
        </w:rPr>
        <w:t>.</w:t>
      </w:r>
    </w:p>
    <w:p w:rsidR="00A60170" w:rsidRDefault="00623701" w:rsidP="007F43B4">
      <w:pPr>
        <w:numPr>
          <w:ilvl w:val="0"/>
          <w:numId w:val="7"/>
        </w:numPr>
        <w:rPr>
          <w:rFonts w:ascii="Arial" w:hAnsi="Arial" w:hint="cs"/>
        </w:rPr>
      </w:pPr>
      <w:r>
        <w:rPr>
          <w:rFonts w:ascii="Arial" w:hAnsi="Arial" w:hint="cs"/>
          <w:rtl/>
        </w:rPr>
        <w:t xml:space="preserve">בחלקה הראשון של הישיבה לקחה חלק </w:t>
      </w:r>
      <w:r w:rsidR="00C81FCF">
        <w:rPr>
          <w:rFonts w:ascii="Arial" w:hAnsi="Arial" w:hint="cs"/>
          <w:rtl/>
        </w:rPr>
        <w:t xml:space="preserve">עו"ד </w:t>
      </w:r>
      <w:smartTag w:uri="urn:schemas-microsoft-com:office:smarttags" w:element="PersonName">
        <w:smartTagPr>
          <w:attr w:name="ProductID" w:val="יעל שמואל"/>
        </w:smartTagPr>
        <w:r w:rsidR="00C81FCF">
          <w:rPr>
            <w:rFonts w:ascii="Arial" w:hAnsi="Arial" w:hint="cs"/>
            <w:rtl/>
          </w:rPr>
          <w:t xml:space="preserve">יעל </w:t>
        </w:r>
        <w:smartTag w:uri="urn:schemas-microsoft-com:office:smarttags" w:element="PersonName">
          <w:r w:rsidR="00C81FCF">
            <w:rPr>
              <w:rFonts w:ascii="Arial" w:hAnsi="Arial" w:hint="cs"/>
              <w:rtl/>
            </w:rPr>
            <w:t>שמואל</w:t>
          </w:r>
        </w:smartTag>
      </w:smartTag>
      <w:r w:rsidR="00C81FCF">
        <w:rPr>
          <w:rFonts w:ascii="Arial" w:hAnsi="Arial" w:hint="cs"/>
          <w:rtl/>
        </w:rPr>
        <w:t xml:space="preserve"> זימן היועצת המשפטית של העמותה</w:t>
      </w:r>
      <w:r>
        <w:rPr>
          <w:rFonts w:ascii="Arial" w:hAnsi="Arial" w:hint="cs"/>
          <w:rtl/>
        </w:rPr>
        <w:t>.</w:t>
      </w:r>
      <w:r w:rsidR="001B442C">
        <w:rPr>
          <w:rFonts w:ascii="Arial" w:hAnsi="Arial" w:hint="cs"/>
          <w:rtl/>
        </w:rPr>
        <w:t xml:space="preserve"> </w:t>
      </w:r>
    </w:p>
    <w:p w:rsidR="007A29FA" w:rsidRDefault="007A29FA" w:rsidP="007F43B4">
      <w:pPr>
        <w:numPr>
          <w:ilvl w:val="0"/>
          <w:numId w:val="7"/>
        </w:numPr>
        <w:rPr>
          <w:rFonts w:ascii="Arial" w:hAnsi="Arial" w:hint="cs"/>
        </w:rPr>
      </w:pPr>
      <w:r>
        <w:rPr>
          <w:rFonts w:ascii="Arial" w:hAnsi="Arial" w:hint="cs"/>
          <w:rtl/>
        </w:rPr>
        <w:t>להלן הנושאים שעלו בישיבה:</w:t>
      </w:r>
    </w:p>
    <w:p w:rsidR="001C1095" w:rsidRDefault="001C1095" w:rsidP="007F43B4">
      <w:pPr>
        <w:numPr>
          <w:ilvl w:val="0"/>
          <w:numId w:val="8"/>
        </w:numPr>
        <w:rPr>
          <w:rFonts w:ascii="Arial" w:hAnsi="Arial" w:hint="cs"/>
        </w:rPr>
      </w:pPr>
      <w:r>
        <w:rPr>
          <w:rFonts w:ascii="Arial" w:hAnsi="Arial" w:hint="cs"/>
          <w:rtl/>
        </w:rPr>
        <w:t>אושר</w:t>
      </w:r>
      <w:r w:rsidR="001B7D9C">
        <w:rPr>
          <w:rFonts w:ascii="Arial" w:hAnsi="Arial" w:hint="cs"/>
          <w:rtl/>
        </w:rPr>
        <w:t xml:space="preserve"> פרוטוקול ישיבה </w:t>
      </w:r>
      <w:r w:rsidR="003D0683">
        <w:rPr>
          <w:rFonts w:ascii="Arial" w:hAnsi="Arial" w:hint="cs"/>
          <w:rtl/>
        </w:rPr>
        <w:t>מ</w:t>
      </w:r>
      <w:r w:rsidR="007A29FA">
        <w:rPr>
          <w:rFonts w:ascii="Arial" w:hAnsi="Arial" w:hint="cs"/>
          <w:rtl/>
        </w:rPr>
        <w:t>-</w:t>
      </w:r>
      <w:r w:rsidR="00D15B5C">
        <w:rPr>
          <w:rFonts w:ascii="Arial" w:hAnsi="Arial" w:hint="cs"/>
          <w:rtl/>
        </w:rPr>
        <w:t>1</w:t>
      </w:r>
      <w:r w:rsidR="00623701">
        <w:rPr>
          <w:rFonts w:ascii="Arial" w:hAnsi="Arial" w:hint="cs"/>
          <w:rtl/>
        </w:rPr>
        <w:t>0</w:t>
      </w:r>
      <w:r w:rsidR="00D21301">
        <w:rPr>
          <w:rFonts w:ascii="Arial" w:hAnsi="Arial" w:hint="cs"/>
          <w:rtl/>
        </w:rPr>
        <w:t xml:space="preserve"> </w:t>
      </w:r>
      <w:r w:rsidR="007A29FA">
        <w:rPr>
          <w:rFonts w:ascii="Arial" w:hAnsi="Arial" w:hint="cs"/>
          <w:rtl/>
        </w:rPr>
        <w:t xml:space="preserve"> </w:t>
      </w:r>
      <w:r w:rsidR="00623701">
        <w:rPr>
          <w:rFonts w:ascii="Arial" w:hAnsi="Arial" w:hint="cs"/>
          <w:rtl/>
        </w:rPr>
        <w:t>פברוא</w:t>
      </w:r>
      <w:r w:rsidR="00D15B5C">
        <w:rPr>
          <w:rFonts w:ascii="Arial" w:hAnsi="Arial" w:hint="cs"/>
          <w:rtl/>
        </w:rPr>
        <w:t>ר</w:t>
      </w:r>
      <w:r w:rsidR="001B7D9C">
        <w:rPr>
          <w:rFonts w:ascii="Arial" w:hAnsi="Arial" w:hint="cs"/>
          <w:rtl/>
        </w:rPr>
        <w:t xml:space="preserve"> 200</w:t>
      </w:r>
      <w:r w:rsidR="00623701">
        <w:rPr>
          <w:rFonts w:ascii="Arial" w:hAnsi="Arial" w:hint="cs"/>
          <w:rtl/>
        </w:rPr>
        <w:t>9</w:t>
      </w:r>
      <w:r w:rsidR="001B7D9C">
        <w:rPr>
          <w:rFonts w:ascii="Arial" w:hAnsi="Arial" w:hint="cs"/>
          <w:rtl/>
        </w:rPr>
        <w:t xml:space="preserve"> לפרסום באתר.</w:t>
      </w:r>
    </w:p>
    <w:p w:rsidR="00623701" w:rsidRDefault="00B65449" w:rsidP="007F43B4">
      <w:pPr>
        <w:numPr>
          <w:ilvl w:val="0"/>
          <w:numId w:val="8"/>
        </w:numPr>
        <w:rPr>
          <w:rFonts w:ascii="Arial" w:hAnsi="Arial" w:hint="cs"/>
        </w:rPr>
      </w:pPr>
      <w:r>
        <w:rPr>
          <w:rFonts w:ascii="Arial" w:hAnsi="Arial" w:hint="cs"/>
          <w:rtl/>
        </w:rPr>
        <w:t xml:space="preserve">קרן שור - </w:t>
      </w:r>
      <w:r w:rsidR="00F56E14">
        <w:rPr>
          <w:rFonts w:ascii="Arial" w:hAnsi="Arial" w:hint="cs"/>
          <w:rtl/>
        </w:rPr>
        <w:t xml:space="preserve">יעל </w:t>
      </w:r>
      <w:r w:rsidR="00623701">
        <w:rPr>
          <w:rFonts w:ascii="Arial" w:hAnsi="Arial" w:hint="cs"/>
          <w:rtl/>
        </w:rPr>
        <w:t>עדכנה כי העמותה באמצ</w:t>
      </w:r>
      <w:r w:rsidR="009942F2">
        <w:rPr>
          <w:rFonts w:ascii="Arial" w:hAnsi="Arial" w:hint="cs"/>
          <w:rtl/>
        </w:rPr>
        <w:t>עו</w:t>
      </w:r>
      <w:r w:rsidR="00623701">
        <w:rPr>
          <w:rFonts w:ascii="Arial" w:hAnsi="Arial" w:hint="cs"/>
          <w:rtl/>
        </w:rPr>
        <w:t xml:space="preserve">תה תבצע הליך דיווח לרשם ההקדשות על מנת להקים החשבון כקרן הקדש וכן תדווח התרומה לרשות להלבנת הון. </w:t>
      </w:r>
    </w:p>
    <w:p w:rsidR="00623701" w:rsidRDefault="00623701" w:rsidP="007F43B4">
      <w:pPr>
        <w:ind w:left="1005"/>
        <w:rPr>
          <w:rFonts w:ascii="Arial" w:hAnsi="Arial" w:hint="cs"/>
          <w:rtl/>
        </w:rPr>
      </w:pPr>
      <w:r>
        <w:rPr>
          <w:rFonts w:ascii="Arial" w:hAnsi="Arial" w:hint="cs"/>
          <w:rtl/>
        </w:rPr>
        <w:t>התבצע הליך חתימה על המסמכים הנדרשים לטובת הדיווח לרשויות. אנו נדרשים לעסוק כעת בשלושה תחומים עיקריים, כל זאת תחת הנחת עבודה כי הקרן תחל את חלוקת המלגות לקראת פתיחת שנת הלימודים ב-</w:t>
      </w:r>
      <w:r w:rsidR="009942F2">
        <w:rPr>
          <w:rFonts w:ascii="Arial" w:hAnsi="Arial" w:hint="cs"/>
          <w:rtl/>
        </w:rPr>
        <w:t>2010</w:t>
      </w:r>
      <w:r>
        <w:rPr>
          <w:rFonts w:ascii="Arial" w:hAnsi="Arial" w:hint="cs"/>
          <w:rtl/>
        </w:rPr>
        <w:t>:</w:t>
      </w:r>
    </w:p>
    <w:p w:rsidR="00623701" w:rsidRDefault="00623701" w:rsidP="007F43B4">
      <w:pPr>
        <w:numPr>
          <w:ilvl w:val="1"/>
          <w:numId w:val="8"/>
        </w:numPr>
        <w:rPr>
          <w:rFonts w:ascii="Arial" w:hAnsi="Arial" w:hint="cs"/>
          <w:rtl/>
        </w:rPr>
      </w:pPr>
      <w:r>
        <w:rPr>
          <w:rFonts w:ascii="Arial" w:hAnsi="Arial" w:hint="cs"/>
          <w:rtl/>
        </w:rPr>
        <w:t xml:space="preserve">תחום ההנצחה </w:t>
      </w:r>
      <w:r>
        <w:rPr>
          <w:rFonts w:ascii="Arial" w:hAnsi="Arial"/>
          <w:rtl/>
        </w:rPr>
        <w:t>–</w:t>
      </w:r>
      <w:r>
        <w:rPr>
          <w:rFonts w:ascii="Arial" w:hAnsi="Arial" w:hint="cs"/>
          <w:rtl/>
        </w:rPr>
        <w:t xml:space="preserve"> תת ועדה שתעסוק באיסוף אינפורמציה, שימור הקשר עם משפחת שור וארגון טקס חלוקת המלגות השנתי.</w:t>
      </w:r>
      <w:r w:rsidR="004502B6">
        <w:rPr>
          <w:rFonts w:ascii="Arial" w:hAnsi="Arial" w:hint="cs"/>
          <w:rtl/>
        </w:rPr>
        <w:t xml:space="preserve"> בוועדה זו יהיו חברים </w:t>
      </w:r>
      <w:smartTag w:uri="urn:schemas-microsoft-com:office:smarttags" w:element="PersonName">
        <w:smartTagPr>
          <w:attr w:name="ProductID" w:val="רונית עזאני"/>
        </w:smartTagPr>
        <w:r w:rsidR="004502B6">
          <w:rPr>
            <w:rFonts w:ascii="Arial" w:hAnsi="Arial" w:hint="cs"/>
            <w:rtl/>
          </w:rPr>
          <w:t>רונית עזאני</w:t>
        </w:r>
      </w:smartTag>
      <w:r w:rsidR="004502B6">
        <w:rPr>
          <w:rFonts w:ascii="Arial" w:hAnsi="Arial" w:hint="cs"/>
          <w:rtl/>
        </w:rPr>
        <w:t xml:space="preserve"> ומוטי </w:t>
      </w:r>
      <w:smartTag w:uri="urn:schemas-microsoft-com:office:smarttags" w:element="PersonName">
        <w:r w:rsidR="004502B6">
          <w:rPr>
            <w:rFonts w:ascii="Arial" w:hAnsi="Arial" w:hint="cs"/>
            <w:rtl/>
          </w:rPr>
          <w:t>בנו</w:t>
        </w:r>
      </w:smartTag>
      <w:r w:rsidR="004502B6">
        <w:rPr>
          <w:rFonts w:ascii="Arial" w:hAnsi="Arial" w:hint="cs"/>
          <w:rtl/>
        </w:rPr>
        <w:t>.</w:t>
      </w:r>
    </w:p>
    <w:p w:rsidR="004502B6" w:rsidRDefault="00623701" w:rsidP="007F43B4">
      <w:pPr>
        <w:numPr>
          <w:ilvl w:val="1"/>
          <w:numId w:val="8"/>
        </w:numPr>
        <w:rPr>
          <w:rFonts w:ascii="Arial" w:hAnsi="Arial" w:hint="cs"/>
        </w:rPr>
      </w:pPr>
      <w:r>
        <w:rPr>
          <w:rFonts w:ascii="Arial" w:hAnsi="Arial" w:hint="cs"/>
          <w:rtl/>
        </w:rPr>
        <w:t xml:space="preserve">תחום ניהול והשקעת כספי הקרן </w:t>
      </w:r>
      <w:r>
        <w:rPr>
          <w:rFonts w:ascii="Arial" w:hAnsi="Arial"/>
          <w:rtl/>
        </w:rPr>
        <w:t>–</w:t>
      </w:r>
      <w:r>
        <w:rPr>
          <w:rFonts w:ascii="Arial" w:hAnsi="Arial" w:hint="cs"/>
          <w:rtl/>
        </w:rPr>
        <w:t xml:space="preserve"> תת וועדה זו אחראית על כל הה</w:t>
      </w:r>
      <w:r w:rsidR="009942F2">
        <w:rPr>
          <w:rFonts w:ascii="Arial" w:hAnsi="Arial" w:hint="cs"/>
          <w:rtl/>
        </w:rPr>
        <w:t>י</w:t>
      </w:r>
      <w:r>
        <w:rPr>
          <w:rFonts w:ascii="Arial" w:hAnsi="Arial" w:hint="cs"/>
          <w:rtl/>
        </w:rPr>
        <w:t xml:space="preserve">בטים הקשורים להשקעת כספי הקרן, מעקב, קשר עם בית ההשקעות. בוועדה זו יהיו חברים </w:t>
      </w:r>
      <w:smartTag w:uri="urn:schemas-microsoft-com:office:smarttags" w:element="PersonName">
        <w:smartTagPr>
          <w:attr w:name="ProductID" w:val="גור מלמד"/>
        </w:smartTagPr>
        <w:r>
          <w:rPr>
            <w:rFonts w:ascii="Arial" w:hAnsi="Arial" w:hint="cs"/>
            <w:rtl/>
          </w:rPr>
          <w:t>גור מלמד</w:t>
        </w:r>
      </w:smartTag>
      <w:r>
        <w:rPr>
          <w:rFonts w:ascii="Arial" w:hAnsi="Arial" w:hint="cs"/>
          <w:rtl/>
        </w:rPr>
        <w:t xml:space="preserve"> ודב רייפן.</w:t>
      </w:r>
    </w:p>
    <w:p w:rsidR="004502B6" w:rsidRDefault="004502B6" w:rsidP="007F43B4">
      <w:pPr>
        <w:numPr>
          <w:ilvl w:val="1"/>
          <w:numId w:val="8"/>
        </w:numPr>
        <w:rPr>
          <w:rFonts w:ascii="Arial" w:hAnsi="Arial" w:hint="cs"/>
        </w:rPr>
      </w:pPr>
      <w:r>
        <w:rPr>
          <w:rFonts w:ascii="Arial" w:hAnsi="Arial" w:hint="cs"/>
          <w:rtl/>
        </w:rPr>
        <w:t xml:space="preserve">תחום הקריטריונים לחלוקת המלגות </w:t>
      </w:r>
      <w:r>
        <w:rPr>
          <w:rFonts w:ascii="Arial" w:hAnsi="Arial"/>
          <w:rtl/>
        </w:rPr>
        <w:t>–</w:t>
      </w:r>
      <w:r>
        <w:rPr>
          <w:rFonts w:ascii="Arial" w:hAnsi="Arial" w:hint="cs"/>
          <w:rtl/>
        </w:rPr>
        <w:t xml:space="preserve"> וועדה זו תעסוק בקביעת הקריטריונים לחלוקת המלגות, עיצוב נוהלי הגשת הבקשות ונהלי העבודה של הקרן בחלוקת המלגות. בוועדה זו יהיו חברים </w:t>
      </w:r>
      <w:smartTag w:uri="urn:schemas-microsoft-com:office:smarttags" w:element="PersonName">
        <w:smartTagPr>
          <w:attr w:name="ProductID" w:val="ורד קופל"/>
        </w:smartTagPr>
        <w:r>
          <w:rPr>
            <w:rFonts w:ascii="Arial" w:hAnsi="Arial" w:hint="cs"/>
            <w:rtl/>
          </w:rPr>
          <w:t>ורד קופל</w:t>
        </w:r>
      </w:smartTag>
      <w:r>
        <w:rPr>
          <w:rFonts w:ascii="Arial" w:hAnsi="Arial" w:hint="cs"/>
          <w:rtl/>
        </w:rPr>
        <w:t xml:space="preserve"> ופנינה בינדר.</w:t>
      </w:r>
    </w:p>
    <w:p w:rsidR="009942F2" w:rsidRDefault="004502B6" w:rsidP="007F43B4">
      <w:pPr>
        <w:ind w:left="921" w:hanging="444"/>
        <w:rPr>
          <w:rFonts w:ascii="Arial" w:hAnsi="Arial" w:hint="cs"/>
          <w:rtl/>
        </w:rPr>
      </w:pPr>
      <w:r>
        <w:rPr>
          <w:rFonts w:ascii="Arial" w:hAnsi="Arial" w:hint="cs"/>
          <w:rtl/>
        </w:rPr>
        <w:t xml:space="preserve">      </w:t>
      </w:r>
      <w:r w:rsidR="009942F2">
        <w:rPr>
          <w:rFonts w:ascii="Arial" w:hAnsi="Arial" w:hint="cs"/>
          <w:rtl/>
        </w:rPr>
        <w:t xml:space="preserve">   </w:t>
      </w:r>
      <w:r>
        <w:rPr>
          <w:rFonts w:ascii="Arial" w:hAnsi="Arial" w:hint="cs"/>
          <w:rtl/>
        </w:rPr>
        <w:t xml:space="preserve"> יעל תלווה את כל הוועדות בי</w:t>
      </w:r>
      <w:r w:rsidR="009942F2">
        <w:rPr>
          <w:rFonts w:ascii="Arial" w:hAnsi="Arial" w:hint="cs"/>
          <w:rtl/>
        </w:rPr>
        <w:t>י</w:t>
      </w:r>
      <w:r>
        <w:rPr>
          <w:rFonts w:ascii="Arial" w:hAnsi="Arial" w:hint="cs"/>
          <w:rtl/>
        </w:rPr>
        <w:t>עוץ והנחייה מקצועית</w:t>
      </w:r>
      <w:r w:rsidR="009942F2">
        <w:rPr>
          <w:rFonts w:ascii="Arial" w:hAnsi="Arial" w:hint="cs"/>
          <w:rtl/>
        </w:rPr>
        <w:t>,</w:t>
      </w:r>
      <w:r>
        <w:rPr>
          <w:rFonts w:ascii="Arial" w:hAnsi="Arial" w:hint="cs"/>
          <w:rtl/>
        </w:rPr>
        <w:t xml:space="preserve"> על מנת לוודא</w:t>
      </w:r>
      <w:r w:rsidR="009942F2">
        <w:rPr>
          <w:rFonts w:ascii="Arial" w:hAnsi="Arial" w:hint="cs"/>
          <w:rtl/>
        </w:rPr>
        <w:t>,</w:t>
      </w:r>
      <w:r>
        <w:rPr>
          <w:rFonts w:ascii="Arial" w:hAnsi="Arial" w:hint="cs"/>
          <w:rtl/>
        </w:rPr>
        <w:t xml:space="preserve"> שאנו פועלים בהתאם לרוח ההסכם </w:t>
      </w:r>
    </w:p>
    <w:p w:rsidR="004502B6" w:rsidRDefault="009942F2" w:rsidP="007F43B4">
      <w:pPr>
        <w:ind w:left="921" w:hanging="444"/>
        <w:rPr>
          <w:rFonts w:ascii="Arial" w:hAnsi="Arial" w:hint="cs"/>
          <w:rtl/>
        </w:rPr>
      </w:pPr>
      <w:r>
        <w:rPr>
          <w:rFonts w:ascii="Arial" w:hAnsi="Arial" w:hint="cs"/>
          <w:rtl/>
        </w:rPr>
        <w:t xml:space="preserve">          </w:t>
      </w:r>
      <w:r w:rsidR="004502B6">
        <w:rPr>
          <w:rFonts w:ascii="Arial" w:hAnsi="Arial" w:hint="cs"/>
          <w:rtl/>
        </w:rPr>
        <w:t>שנחתם עם קרן רוז שור.</w:t>
      </w:r>
    </w:p>
    <w:p w:rsidR="004502B6" w:rsidRDefault="004502B6" w:rsidP="007F43B4">
      <w:pPr>
        <w:numPr>
          <w:ilvl w:val="0"/>
          <w:numId w:val="8"/>
        </w:numPr>
        <w:rPr>
          <w:rFonts w:ascii="Arial" w:hAnsi="Arial" w:hint="cs"/>
          <w:rtl/>
        </w:rPr>
      </w:pPr>
      <w:r>
        <w:rPr>
          <w:rFonts w:ascii="Arial" w:hAnsi="Arial" w:hint="cs"/>
          <w:rtl/>
        </w:rPr>
        <w:t xml:space="preserve">וועד העמותה רוצה להביע את הערכתו ומודה לעו"ד </w:t>
      </w:r>
      <w:smartTag w:uri="urn:schemas-microsoft-com:office:smarttags" w:element="PersonName">
        <w:smartTagPr>
          <w:attr w:name="ProductID" w:val="יעל שמואל"/>
        </w:smartTagPr>
        <w:r>
          <w:rPr>
            <w:rFonts w:ascii="Arial" w:hAnsi="Arial" w:hint="cs"/>
            <w:rtl/>
          </w:rPr>
          <w:t xml:space="preserve">יעל </w:t>
        </w:r>
        <w:smartTag w:uri="urn:schemas-microsoft-com:office:smarttags" w:element="PersonName">
          <w:r>
            <w:rPr>
              <w:rFonts w:ascii="Arial" w:hAnsi="Arial" w:hint="cs"/>
              <w:rtl/>
            </w:rPr>
            <w:t>שמואל</w:t>
          </w:r>
        </w:smartTag>
      </w:smartTag>
      <w:r>
        <w:rPr>
          <w:rFonts w:ascii="Arial" w:hAnsi="Arial" w:hint="cs"/>
          <w:rtl/>
        </w:rPr>
        <w:t xml:space="preserve"> זימן על תרומתה הגדולה לפרויקט זה. העמותה תיטע עץ (דרך קק"ל) להנצחת </w:t>
      </w:r>
      <w:r w:rsidR="00917868">
        <w:rPr>
          <w:rFonts w:ascii="Arial" w:hAnsi="Arial" w:hint="cs"/>
          <w:rtl/>
        </w:rPr>
        <w:t xml:space="preserve">משפחת </w:t>
      </w:r>
      <w:r>
        <w:rPr>
          <w:rFonts w:ascii="Arial" w:hAnsi="Arial" w:hint="cs"/>
          <w:rtl/>
        </w:rPr>
        <w:t>שור.</w:t>
      </w:r>
    </w:p>
    <w:p w:rsidR="004502B6" w:rsidRDefault="004502B6" w:rsidP="007F43B4">
      <w:pPr>
        <w:ind w:left="1005"/>
        <w:rPr>
          <w:rFonts w:ascii="Arial" w:hAnsi="Arial" w:hint="cs"/>
          <w:rtl/>
        </w:rPr>
      </w:pPr>
      <w:r>
        <w:rPr>
          <w:rFonts w:ascii="Arial" w:hAnsi="Arial" w:hint="cs"/>
          <w:rtl/>
        </w:rPr>
        <w:t xml:space="preserve">העמותה </w:t>
      </w:r>
      <w:r w:rsidR="00D8417F">
        <w:rPr>
          <w:rFonts w:ascii="Arial" w:hAnsi="Arial" w:hint="cs"/>
          <w:rtl/>
        </w:rPr>
        <w:t>מעוניינת לת</w:t>
      </w:r>
      <w:r w:rsidR="009942F2">
        <w:rPr>
          <w:rFonts w:ascii="Arial" w:hAnsi="Arial" w:hint="cs"/>
          <w:rtl/>
        </w:rPr>
        <w:t>גמל</w:t>
      </w:r>
      <w:r w:rsidR="00D8417F">
        <w:rPr>
          <w:rFonts w:ascii="Arial" w:hAnsi="Arial" w:hint="cs"/>
          <w:rtl/>
        </w:rPr>
        <w:t xml:space="preserve"> </w:t>
      </w:r>
      <w:r w:rsidR="009942F2">
        <w:rPr>
          <w:rFonts w:ascii="Arial" w:hAnsi="Arial" w:hint="cs"/>
          <w:rtl/>
        </w:rPr>
        <w:t xml:space="preserve">את </w:t>
      </w:r>
      <w:r w:rsidR="00D8417F">
        <w:rPr>
          <w:rFonts w:ascii="Arial" w:hAnsi="Arial" w:hint="cs"/>
          <w:rtl/>
        </w:rPr>
        <w:t xml:space="preserve">עו"ד </w:t>
      </w:r>
      <w:smartTag w:uri="urn:schemas-microsoft-com:office:smarttags" w:element="PersonName">
        <w:smartTagPr>
          <w:attr w:name="ProductID" w:val="יעל שמואל"/>
        </w:smartTagPr>
        <w:r w:rsidR="00D8417F">
          <w:rPr>
            <w:rFonts w:ascii="Arial" w:hAnsi="Arial" w:hint="cs"/>
            <w:rtl/>
          </w:rPr>
          <w:t xml:space="preserve">יעל </w:t>
        </w:r>
        <w:smartTag w:uri="urn:schemas-microsoft-com:office:smarttags" w:element="PersonName">
          <w:r w:rsidR="00D8417F">
            <w:rPr>
              <w:rFonts w:ascii="Arial" w:hAnsi="Arial" w:hint="cs"/>
              <w:rtl/>
            </w:rPr>
            <w:t>שמואל</w:t>
          </w:r>
        </w:smartTag>
      </w:smartTag>
      <w:r w:rsidR="00D8417F">
        <w:rPr>
          <w:rFonts w:ascii="Arial" w:hAnsi="Arial" w:hint="cs"/>
          <w:rtl/>
        </w:rPr>
        <w:t xml:space="preserve"> זימן גמול חד פעמי על פועלה על סך של 5000 ₪ .</w:t>
      </w:r>
    </w:p>
    <w:p w:rsidR="000A19AC" w:rsidRDefault="00D8417F" w:rsidP="007F43B4">
      <w:pPr>
        <w:numPr>
          <w:ilvl w:val="0"/>
          <w:numId w:val="8"/>
        </w:numPr>
        <w:rPr>
          <w:rFonts w:ascii="Arial" w:hAnsi="Arial" w:hint="cs"/>
        </w:rPr>
      </w:pPr>
      <w:r>
        <w:rPr>
          <w:rFonts w:ascii="Arial" w:hAnsi="Arial" w:hint="cs"/>
          <w:rtl/>
        </w:rPr>
        <w:t xml:space="preserve">מבצע ושבו בנים לגבולם </w:t>
      </w:r>
      <w:r>
        <w:rPr>
          <w:rFonts w:ascii="Arial" w:hAnsi="Arial"/>
          <w:rtl/>
        </w:rPr>
        <w:t>–</w:t>
      </w:r>
      <w:r>
        <w:rPr>
          <w:rFonts w:ascii="Arial" w:hAnsi="Arial" w:hint="cs"/>
          <w:rtl/>
        </w:rPr>
        <w:t xml:space="preserve"> יושמו החלטות שנתקבלו בישיבה קודמת, לוח מודעות לעמותה ופרסום פניה לחברים באגרת פסח לשוב ה"ביתה" לעמותה. נושאים שנותרו פתוחים כנס שנתי בצפון, </w:t>
      </w:r>
      <w:r w:rsidR="000A19AC">
        <w:rPr>
          <w:rFonts w:ascii="Arial" w:hAnsi="Arial" w:hint="cs"/>
          <w:rtl/>
        </w:rPr>
        <w:t>קבוצת תמיכה למבוגרים ו</w:t>
      </w:r>
      <w:r w:rsidR="000A19AC">
        <w:rPr>
          <w:rFonts w:ascii="Arial" w:hAnsi="Arial" w:hint="cs"/>
        </w:rPr>
        <w:t>FACEBOOK</w:t>
      </w:r>
      <w:r w:rsidR="000A19AC">
        <w:rPr>
          <w:rFonts w:ascii="Arial" w:hAnsi="Arial" w:hint="cs"/>
          <w:rtl/>
        </w:rPr>
        <w:t xml:space="preserve"> לחברי העמותה. החלטת הוועד, הכנס השנתי י</w:t>
      </w:r>
      <w:r w:rsidR="009942F2">
        <w:rPr>
          <w:rFonts w:ascii="Arial" w:hAnsi="Arial" w:hint="cs"/>
          <w:rtl/>
        </w:rPr>
        <w:t>י</w:t>
      </w:r>
      <w:r w:rsidR="000A19AC">
        <w:rPr>
          <w:rFonts w:ascii="Arial" w:hAnsi="Arial" w:hint="cs"/>
          <w:rtl/>
        </w:rPr>
        <w:t xml:space="preserve">שאר במרכז הארץ, </w:t>
      </w:r>
      <w:r w:rsidR="000A19AC">
        <w:rPr>
          <w:rFonts w:ascii="Arial" w:hAnsi="Arial" w:hint="cs"/>
        </w:rPr>
        <w:t>FACEBOOK</w:t>
      </w:r>
      <w:r w:rsidR="000A19AC">
        <w:rPr>
          <w:rFonts w:ascii="Arial" w:hAnsi="Arial" w:hint="cs"/>
          <w:rtl/>
        </w:rPr>
        <w:t xml:space="preserve">, נפנה לד"ר אלכסנדר קינג שהתנדב לעסוק </w:t>
      </w:r>
      <w:smartTag w:uri="urn:schemas-microsoft-com:office:smarttags" w:element="PersonName">
        <w:r w:rsidR="000A19AC">
          <w:rPr>
            <w:rFonts w:ascii="Arial" w:hAnsi="Arial" w:hint="cs"/>
            <w:rtl/>
          </w:rPr>
          <w:t>בנו</w:t>
        </w:r>
      </w:smartTag>
      <w:r w:rsidR="000A19AC">
        <w:rPr>
          <w:rFonts w:ascii="Arial" w:hAnsi="Arial" w:hint="cs"/>
          <w:rtl/>
        </w:rPr>
        <w:t>שא.</w:t>
      </w:r>
    </w:p>
    <w:p w:rsidR="000A19AC" w:rsidRDefault="000A19AC" w:rsidP="007F43B4">
      <w:pPr>
        <w:numPr>
          <w:ilvl w:val="0"/>
          <w:numId w:val="8"/>
        </w:numPr>
        <w:rPr>
          <w:rFonts w:ascii="Arial" w:hAnsi="Arial" w:hint="cs"/>
        </w:rPr>
      </w:pPr>
      <w:r>
        <w:rPr>
          <w:rFonts w:ascii="Arial" w:hAnsi="Arial" w:hint="cs"/>
          <w:rtl/>
        </w:rPr>
        <w:t xml:space="preserve">חדר המתנה </w:t>
      </w:r>
      <w:r>
        <w:rPr>
          <w:rFonts w:ascii="Arial" w:hAnsi="Arial"/>
          <w:rtl/>
        </w:rPr>
        <w:t>–</w:t>
      </w:r>
      <w:r>
        <w:rPr>
          <w:rFonts w:ascii="Arial" w:hAnsi="Arial" w:hint="cs"/>
          <w:rtl/>
        </w:rPr>
        <w:t xml:space="preserve"> </w:t>
      </w:r>
      <w:r w:rsidR="00D8417F">
        <w:rPr>
          <w:rFonts w:ascii="Arial" w:hAnsi="Arial" w:hint="cs"/>
          <w:rtl/>
        </w:rPr>
        <w:t xml:space="preserve"> </w:t>
      </w:r>
      <w:r>
        <w:rPr>
          <w:rFonts w:ascii="Arial" w:hAnsi="Arial" w:hint="cs"/>
          <w:rtl/>
        </w:rPr>
        <w:t xml:space="preserve">הח"מ עדכנה את הוועד בסטטוס הטיפול </w:t>
      </w:r>
      <w:smartTag w:uri="urn:schemas-microsoft-com:office:smarttags" w:element="PersonName">
        <w:r>
          <w:rPr>
            <w:rFonts w:ascii="Arial" w:hAnsi="Arial" w:hint="cs"/>
            <w:rtl/>
          </w:rPr>
          <w:t>בנו</w:t>
        </w:r>
      </w:smartTag>
      <w:r>
        <w:rPr>
          <w:rFonts w:ascii="Arial" w:hAnsi="Arial" w:hint="cs"/>
          <w:rtl/>
        </w:rPr>
        <w:t>שא.</w:t>
      </w:r>
    </w:p>
    <w:p w:rsidR="000A19AC" w:rsidRDefault="000A19AC" w:rsidP="007F43B4">
      <w:pPr>
        <w:numPr>
          <w:ilvl w:val="0"/>
          <w:numId w:val="8"/>
        </w:numPr>
        <w:rPr>
          <w:rFonts w:ascii="Arial" w:hAnsi="Arial" w:hint="cs"/>
        </w:rPr>
      </w:pPr>
      <w:r>
        <w:rPr>
          <w:rFonts w:ascii="Arial" w:hAnsi="Arial" w:hint="cs"/>
          <w:rtl/>
        </w:rPr>
        <w:t>תביעת הפטטיס בארה"ב- יאורגן כנס לכל בעלי העניין בתביעה בשיתוף עם פרופסור דני מור.</w:t>
      </w:r>
    </w:p>
    <w:p w:rsidR="00516F84" w:rsidRDefault="00516F84" w:rsidP="007F43B4">
      <w:pPr>
        <w:numPr>
          <w:ilvl w:val="0"/>
          <w:numId w:val="8"/>
        </w:numPr>
        <w:rPr>
          <w:rFonts w:ascii="Arial" w:hAnsi="Arial" w:hint="cs"/>
        </w:rPr>
      </w:pPr>
      <w:r>
        <w:rPr>
          <w:rFonts w:ascii="Arial" w:hAnsi="Arial" w:hint="cs"/>
          <w:rtl/>
        </w:rPr>
        <w:t>עדכונים שוטפים:</w:t>
      </w:r>
    </w:p>
    <w:p w:rsidR="00516F84" w:rsidRDefault="00146888" w:rsidP="007F43B4">
      <w:pPr>
        <w:numPr>
          <w:ilvl w:val="1"/>
          <w:numId w:val="8"/>
        </w:numPr>
        <w:rPr>
          <w:rFonts w:ascii="Arial" w:hAnsi="Arial" w:hint="cs"/>
        </w:rPr>
      </w:pPr>
      <w:r>
        <w:rPr>
          <w:rFonts w:ascii="Arial" w:hAnsi="Arial" w:hint="cs"/>
          <w:rtl/>
        </w:rPr>
        <w:t>במרץ</w:t>
      </w:r>
      <w:r w:rsidR="00516F84">
        <w:rPr>
          <w:rFonts w:ascii="Arial" w:hAnsi="Arial" w:hint="cs"/>
          <w:rtl/>
        </w:rPr>
        <w:t xml:space="preserve"> החלה מתנדבת</w:t>
      </w:r>
      <w:r>
        <w:rPr>
          <w:rFonts w:ascii="Arial" w:hAnsi="Arial" w:hint="cs"/>
          <w:rtl/>
        </w:rPr>
        <w:t>,</w:t>
      </w:r>
      <w:r w:rsidR="00516F84">
        <w:rPr>
          <w:rFonts w:ascii="Arial" w:hAnsi="Arial" w:hint="cs"/>
          <w:rtl/>
        </w:rPr>
        <w:t xml:space="preserve"> (נועה) לפעול בעמותה, היא נמצאת במ</w:t>
      </w:r>
      <w:r>
        <w:rPr>
          <w:rFonts w:ascii="Arial" w:hAnsi="Arial" w:hint="cs"/>
          <w:rtl/>
        </w:rPr>
        <w:t>רכז</w:t>
      </w:r>
      <w:r w:rsidR="00516F84">
        <w:rPr>
          <w:rFonts w:ascii="Arial" w:hAnsi="Arial" w:hint="cs"/>
          <w:rtl/>
        </w:rPr>
        <w:t xml:space="preserve"> הארצי להמופיליה בימי רביעי.</w:t>
      </w:r>
    </w:p>
    <w:p w:rsidR="00516F84" w:rsidRDefault="00516F84" w:rsidP="007F43B4">
      <w:pPr>
        <w:numPr>
          <w:ilvl w:val="1"/>
          <w:numId w:val="8"/>
        </w:numPr>
        <w:rPr>
          <w:rFonts w:ascii="Arial" w:hAnsi="Arial" w:hint="cs"/>
        </w:rPr>
      </w:pPr>
      <w:r>
        <w:rPr>
          <w:rFonts w:ascii="Arial" w:hAnsi="Arial" w:hint="cs"/>
          <w:rtl/>
        </w:rPr>
        <w:t>פרופסור זליקסון העביר 25</w:t>
      </w:r>
      <w:r w:rsidR="009942F2">
        <w:rPr>
          <w:rFonts w:ascii="Arial" w:hAnsi="Arial" w:hint="cs"/>
          <w:rtl/>
        </w:rPr>
        <w:t>,</w:t>
      </w:r>
      <w:r>
        <w:rPr>
          <w:rFonts w:ascii="Arial" w:hAnsi="Arial" w:hint="cs"/>
          <w:rtl/>
        </w:rPr>
        <w:t>0</w:t>
      </w:r>
      <w:r w:rsidR="009942F2">
        <w:rPr>
          <w:rFonts w:ascii="Arial" w:hAnsi="Arial" w:hint="cs"/>
          <w:rtl/>
        </w:rPr>
        <w:t>0</w:t>
      </w:r>
      <w:r>
        <w:rPr>
          <w:rFonts w:ascii="Arial" w:hAnsi="Arial" w:hint="cs"/>
          <w:rtl/>
        </w:rPr>
        <w:t>0 $ לקרן המחקר שלו בעמותה.</w:t>
      </w:r>
    </w:p>
    <w:p w:rsidR="00516F84" w:rsidRDefault="00516F84" w:rsidP="003D5C56">
      <w:pPr>
        <w:numPr>
          <w:ilvl w:val="1"/>
          <w:numId w:val="8"/>
        </w:numPr>
        <w:rPr>
          <w:rFonts w:ascii="Arial" w:hAnsi="Arial" w:hint="cs"/>
        </w:rPr>
      </w:pPr>
      <w:r>
        <w:rPr>
          <w:rFonts w:ascii="Arial" w:hAnsi="Arial" w:hint="cs"/>
          <w:rtl/>
        </w:rPr>
        <w:t xml:space="preserve">אמנת חבר וועד, בישיבה הבאה חברי הוועד החדשים יחתמו על האמנה ונרענן את משמעותה, </w:t>
      </w:r>
    </w:p>
    <w:p w:rsidR="00516F84" w:rsidRDefault="00516F84" w:rsidP="007F43B4">
      <w:pPr>
        <w:numPr>
          <w:ilvl w:val="1"/>
          <w:numId w:val="8"/>
        </w:numPr>
        <w:rPr>
          <w:rFonts w:ascii="Arial" w:hAnsi="Arial" w:hint="cs"/>
        </w:rPr>
      </w:pPr>
      <w:r>
        <w:rPr>
          <w:rFonts w:ascii="Arial" w:hAnsi="Arial" w:hint="cs"/>
          <w:rtl/>
        </w:rPr>
        <w:t xml:space="preserve">הסתיימה תחרות הציורים של חברת נובונורדיסק, </w:t>
      </w:r>
      <w:smartTag w:uri="urn:schemas-microsoft-com:office:smarttags" w:element="PersonName">
        <w:smartTagPr>
          <w:attr w:name="ProductID" w:val="לנה חלילי"/>
        </w:smartTagPr>
        <w:r>
          <w:rPr>
            <w:rFonts w:ascii="Arial" w:hAnsi="Arial" w:hint="cs"/>
            <w:rtl/>
          </w:rPr>
          <w:t>לנה חלילי</w:t>
        </w:r>
      </w:smartTag>
      <w:r>
        <w:rPr>
          <w:rFonts w:ascii="Arial" w:hAnsi="Arial" w:hint="cs"/>
          <w:rtl/>
        </w:rPr>
        <w:t xml:space="preserve"> זכתה במקום השישי.</w:t>
      </w:r>
    </w:p>
    <w:p w:rsidR="00516F84" w:rsidRDefault="00516F84" w:rsidP="007F43B4">
      <w:pPr>
        <w:numPr>
          <w:ilvl w:val="1"/>
          <w:numId w:val="8"/>
        </w:numPr>
        <w:rPr>
          <w:rFonts w:ascii="Arial" w:hAnsi="Arial" w:hint="cs"/>
        </w:rPr>
      </w:pPr>
      <w:r>
        <w:rPr>
          <w:rFonts w:ascii="Arial" w:hAnsi="Arial" w:hint="cs"/>
          <w:rtl/>
        </w:rPr>
        <w:t>העמותה תמכה בכנס יועצות גנטיקה, בסכום של 1000 ₪ וקיבלה חסות ליום זה, תתקיים ביום העיון הרצאה על גנטיקה בהמופיליה, משמעויות ודגשים ליועצות גנטיות.</w:t>
      </w:r>
    </w:p>
    <w:p w:rsidR="00516F84" w:rsidRDefault="00516F84" w:rsidP="007F43B4">
      <w:pPr>
        <w:numPr>
          <w:ilvl w:val="1"/>
          <w:numId w:val="8"/>
        </w:numPr>
        <w:rPr>
          <w:rFonts w:ascii="Arial" w:hAnsi="Arial" w:hint="cs"/>
        </w:rPr>
      </w:pPr>
      <w:r>
        <w:rPr>
          <w:rFonts w:ascii="Arial" w:hAnsi="Arial" w:hint="cs"/>
          <w:rtl/>
        </w:rPr>
        <w:t>יום ההמופיליה הבינלאומי החל ב-17 באפריל, העמותה בשיתוף שתי חברות תפעלנה לקידום שתי כתבות בעיתונות הכתובה.</w:t>
      </w:r>
    </w:p>
    <w:p w:rsidR="00516F84" w:rsidRDefault="00516F84" w:rsidP="007F43B4">
      <w:pPr>
        <w:numPr>
          <w:ilvl w:val="1"/>
          <w:numId w:val="8"/>
        </w:numPr>
        <w:rPr>
          <w:rFonts w:ascii="Arial" w:hAnsi="Arial" w:hint="cs"/>
        </w:rPr>
      </w:pPr>
      <w:r>
        <w:rPr>
          <w:rFonts w:ascii="Arial" w:hAnsi="Arial" w:hint="cs"/>
          <w:rtl/>
        </w:rPr>
        <w:t>הח"מ עדכנה על פגישה צפויה עם גייסת משאבים בארה"ב שתתרים עבור העמותה על בסיס אחוזים בלבד.</w:t>
      </w:r>
    </w:p>
    <w:p w:rsidR="009942F2" w:rsidRDefault="009942F2" w:rsidP="007F43B4">
      <w:pPr>
        <w:numPr>
          <w:ilvl w:val="1"/>
          <w:numId w:val="8"/>
        </w:numPr>
        <w:rPr>
          <w:rFonts w:ascii="Arial" w:hAnsi="Arial" w:hint="cs"/>
        </w:rPr>
      </w:pPr>
      <w:r>
        <w:rPr>
          <w:rFonts w:ascii="Arial" w:hAnsi="Arial" w:hint="cs"/>
          <w:rtl/>
        </w:rPr>
        <w:t>קייטנת הזרקות נקבעה ל-20-23 יולי 2009 .</w:t>
      </w:r>
    </w:p>
    <w:p w:rsidR="00A27EC4" w:rsidRDefault="00516F84" w:rsidP="007F43B4">
      <w:pPr>
        <w:numPr>
          <w:ilvl w:val="0"/>
          <w:numId w:val="8"/>
        </w:numPr>
        <w:rPr>
          <w:rFonts w:ascii="Arial" w:hAnsi="Arial" w:hint="cs"/>
        </w:rPr>
      </w:pPr>
      <w:r>
        <w:rPr>
          <w:rFonts w:ascii="Arial" w:hAnsi="Arial" w:hint="cs"/>
          <w:rtl/>
        </w:rPr>
        <w:t>הישיבה הבאה נקבעה לתאריך 14 מאי 2009.</w:t>
      </w:r>
    </w:p>
    <w:p w:rsidR="00516F84" w:rsidRDefault="00516F84" w:rsidP="00A27EC4">
      <w:pPr>
        <w:rPr>
          <w:rFonts w:ascii="Arial" w:hAnsi="Arial" w:hint="cs"/>
        </w:rPr>
      </w:pPr>
      <w:r>
        <w:rPr>
          <w:rFonts w:ascii="Arial" w:hAnsi="Arial" w:hint="cs"/>
          <w:rtl/>
        </w:rPr>
        <w:t xml:space="preserve"> </w:t>
      </w:r>
    </w:p>
    <w:p w:rsidR="00B36254" w:rsidRDefault="00516F84" w:rsidP="00A27EC4">
      <w:pPr>
        <w:ind w:left="381" w:firstLine="90"/>
        <w:rPr>
          <w:rFonts w:ascii="Arial" w:hAnsi="Arial" w:hint="cs"/>
        </w:rPr>
      </w:pPr>
      <w:r>
        <w:rPr>
          <w:rFonts w:ascii="Arial" w:hAnsi="Arial" w:hint="cs"/>
          <w:rtl/>
        </w:rPr>
        <w:t>הוועד מאחל לכל חברי העמותה חג פסח שמח וכשר.</w:t>
      </w:r>
      <w:r w:rsidR="00B36254">
        <w:rPr>
          <w:rFonts w:ascii="Arial" w:hAnsi="Arial" w:hint="cs"/>
          <w:rtl/>
        </w:rPr>
        <w:t xml:space="preserve"> </w:t>
      </w:r>
    </w:p>
    <w:p w:rsidR="00146888" w:rsidRDefault="00146888" w:rsidP="007F43B4">
      <w:pPr>
        <w:ind w:left="1365"/>
        <w:rPr>
          <w:rFonts w:ascii="Arial" w:hAnsi="Arial" w:hint="cs"/>
        </w:rPr>
      </w:pPr>
    </w:p>
    <w:p w:rsidR="00A60170" w:rsidRPr="00063E3A" w:rsidRDefault="00A60170" w:rsidP="007F43B4">
      <w:pPr>
        <w:ind w:left="7920"/>
        <w:rPr>
          <w:rFonts w:ascii="Arial" w:hAnsi="Arial" w:hint="cs"/>
        </w:rPr>
      </w:pPr>
      <w:smartTag w:uri="urn:schemas-microsoft-com:office:smarttags" w:element="PersonName">
        <w:smartTagPr>
          <w:attr w:name="ProductID" w:val="עידית אביבי"/>
        </w:smartTagPr>
        <w:r w:rsidRPr="00063E3A">
          <w:rPr>
            <w:rFonts w:ascii="Arial" w:hAnsi="Arial" w:hint="cs"/>
            <w:rtl/>
          </w:rPr>
          <w:t>עידית אביבי</w:t>
        </w:r>
      </w:smartTag>
      <w:r w:rsidRPr="00063E3A">
        <w:rPr>
          <w:rFonts w:ascii="Arial" w:hAnsi="Arial" w:hint="cs"/>
          <w:rtl/>
        </w:rPr>
        <w:t xml:space="preserve">,  </w:t>
      </w:r>
      <w:r w:rsidRPr="00063E3A">
        <w:rPr>
          <w:rFonts w:ascii="Arial" w:hAnsi="Arial"/>
          <w:rtl/>
        </w:rPr>
        <w:t xml:space="preserve">מנכ"ל </w:t>
      </w:r>
    </w:p>
    <w:p w:rsidR="006F346B" w:rsidRDefault="006F346B" w:rsidP="00F64368">
      <w:pPr>
        <w:jc w:val="both"/>
        <w:rPr>
          <w:rFonts w:hint="cs"/>
        </w:rPr>
      </w:pPr>
    </w:p>
    <w:sectPr w:rsidR="006F346B" w:rsidSect="00A60170">
      <w:headerReference w:type="even" r:id="rId9"/>
      <w:headerReference w:type="default" r:id="rId10"/>
      <w:footerReference w:type="even" r:id="rId11"/>
      <w:footerReference w:type="default" r:id="rId12"/>
      <w:headerReference w:type="first" r:id="rId13"/>
      <w:footerReference w:type="first" r:id="rId14"/>
      <w:pgSz w:w="11906" w:h="16838" w:code="9"/>
      <w:pgMar w:top="284" w:right="1134" w:bottom="284" w:left="851"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45" w:rsidRDefault="00702145">
      <w:r>
        <w:separator/>
      </w:r>
    </w:p>
  </w:endnote>
  <w:endnote w:type="continuationSeparator" w:id="0">
    <w:p w:rsidR="00702145" w:rsidRDefault="0070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39" w:rsidRDefault="00171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39" w:rsidRDefault="00171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39" w:rsidRDefault="00171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45" w:rsidRDefault="00702145">
      <w:r>
        <w:separator/>
      </w:r>
    </w:p>
  </w:footnote>
  <w:footnote w:type="continuationSeparator" w:id="0">
    <w:p w:rsidR="00702145" w:rsidRDefault="0070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39" w:rsidRDefault="00171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F9" w:rsidRDefault="00171C39">
    <w:pPr>
      <w:pStyle w:val="Header"/>
      <w:rPr>
        <w:rFonts w:hint="cs"/>
        <w:rtl/>
      </w:rPr>
    </w:pPr>
    <w:bookmarkStart w:id="0" w:name="_GoBack"/>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7191375" cy="1657350"/>
          <wp:effectExtent l="0" t="0" r="9525" b="0"/>
          <wp:wrapSquare wrapText="bothSides"/>
          <wp:docPr id="1" name="Picture 1" descr="header4hemo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4hemo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657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39" w:rsidRDefault="00171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57"/>
    <w:multiLevelType w:val="hybridMultilevel"/>
    <w:tmpl w:val="55620DB4"/>
    <w:lvl w:ilvl="0" w:tplc="CD26C5CE">
      <w:start w:val="1"/>
      <w:numFmt w:val="hebrew1"/>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2A7A92"/>
    <w:multiLevelType w:val="hybridMultilevel"/>
    <w:tmpl w:val="18A24F78"/>
    <w:lvl w:ilvl="0" w:tplc="528E642A">
      <w:start w:val="2"/>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11245"/>
    <w:multiLevelType w:val="multilevel"/>
    <w:tmpl w:val="16BC8784"/>
    <w:lvl w:ilvl="0">
      <w:start w:val="1"/>
      <w:numFmt w:val="hebrew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134A4"/>
    <w:multiLevelType w:val="hybridMultilevel"/>
    <w:tmpl w:val="6BAAFA18"/>
    <w:lvl w:ilvl="0" w:tplc="33A6B446">
      <w:start w:val="1"/>
      <w:numFmt w:val="hebrew1"/>
      <w:lvlText w:val="%1."/>
      <w:lvlJc w:val="left"/>
      <w:pPr>
        <w:tabs>
          <w:tab w:val="num" w:pos="1005"/>
        </w:tabs>
        <w:ind w:left="1005" w:hanging="360"/>
      </w:pPr>
      <w:rPr>
        <w:rFonts w:hint="default"/>
        <w:b w:val="0"/>
        <w:bCs w:val="0"/>
      </w:rPr>
    </w:lvl>
    <w:lvl w:ilvl="1" w:tplc="9FFE7CE2">
      <w:start w:val="1"/>
      <w:numFmt w:val="decimal"/>
      <w:lvlText w:val="%2)"/>
      <w:lvlJc w:val="left"/>
      <w:pPr>
        <w:tabs>
          <w:tab w:val="num" w:pos="1725"/>
        </w:tabs>
        <w:ind w:left="1725" w:hanging="360"/>
      </w:pPr>
      <w:rPr>
        <w:rFont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2BE7754B"/>
    <w:multiLevelType w:val="hybridMultilevel"/>
    <w:tmpl w:val="7C96F290"/>
    <w:lvl w:ilvl="0" w:tplc="0409000F">
      <w:start w:val="1"/>
      <w:numFmt w:val="decimal"/>
      <w:lvlText w:val="%1."/>
      <w:lvlJc w:val="left"/>
      <w:pPr>
        <w:tabs>
          <w:tab w:val="num" w:pos="720"/>
        </w:tabs>
        <w:ind w:left="720" w:hanging="360"/>
      </w:pPr>
      <w:rPr>
        <w:rFonts w:hint="default"/>
      </w:rPr>
    </w:lvl>
    <w:lvl w:ilvl="1" w:tplc="2782F20E">
      <w:start w:val="1"/>
      <w:numFmt w:val="hebrew1"/>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97B83"/>
    <w:multiLevelType w:val="multilevel"/>
    <w:tmpl w:val="BB0E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C852B9"/>
    <w:multiLevelType w:val="hybridMultilevel"/>
    <w:tmpl w:val="BB0E91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81763A"/>
    <w:multiLevelType w:val="hybridMultilevel"/>
    <w:tmpl w:val="16BC8784"/>
    <w:lvl w:ilvl="0" w:tplc="2660A756">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9C0026"/>
    <w:multiLevelType w:val="hybridMultilevel"/>
    <w:tmpl w:val="35F678A4"/>
    <w:lvl w:ilvl="0" w:tplc="5B787E3C">
      <w:start w:val="1"/>
      <w:numFmt w:val="hebrew1"/>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6"/>
    <w:rsid w:val="00010DDB"/>
    <w:rsid w:val="000373FC"/>
    <w:rsid w:val="00056156"/>
    <w:rsid w:val="000A19AC"/>
    <w:rsid w:val="000B3DFC"/>
    <w:rsid w:val="000B4D48"/>
    <w:rsid w:val="00104790"/>
    <w:rsid w:val="00123FE3"/>
    <w:rsid w:val="00146888"/>
    <w:rsid w:val="00171C39"/>
    <w:rsid w:val="001943C7"/>
    <w:rsid w:val="001B442C"/>
    <w:rsid w:val="001B7D9C"/>
    <w:rsid w:val="001C1095"/>
    <w:rsid w:val="00231190"/>
    <w:rsid w:val="00231860"/>
    <w:rsid w:val="00240653"/>
    <w:rsid w:val="002450C5"/>
    <w:rsid w:val="00246D9A"/>
    <w:rsid w:val="0027731E"/>
    <w:rsid w:val="002840EC"/>
    <w:rsid w:val="002A252E"/>
    <w:rsid w:val="002A3D23"/>
    <w:rsid w:val="002A6968"/>
    <w:rsid w:val="002C0C05"/>
    <w:rsid w:val="002C63E4"/>
    <w:rsid w:val="002F34C8"/>
    <w:rsid w:val="002F5F4A"/>
    <w:rsid w:val="00341810"/>
    <w:rsid w:val="00382B49"/>
    <w:rsid w:val="0039092B"/>
    <w:rsid w:val="0039245A"/>
    <w:rsid w:val="003A5ADD"/>
    <w:rsid w:val="003C0F06"/>
    <w:rsid w:val="003C57E6"/>
    <w:rsid w:val="003D0683"/>
    <w:rsid w:val="003D0BA0"/>
    <w:rsid w:val="003D1C81"/>
    <w:rsid w:val="003D5C56"/>
    <w:rsid w:val="003E040D"/>
    <w:rsid w:val="00444E6C"/>
    <w:rsid w:val="004502B6"/>
    <w:rsid w:val="004E2B0F"/>
    <w:rsid w:val="00505C35"/>
    <w:rsid w:val="00516F84"/>
    <w:rsid w:val="00540AEF"/>
    <w:rsid w:val="005A2CA4"/>
    <w:rsid w:val="005E7743"/>
    <w:rsid w:val="00621B12"/>
    <w:rsid w:val="00623701"/>
    <w:rsid w:val="00637032"/>
    <w:rsid w:val="0063777B"/>
    <w:rsid w:val="006A0530"/>
    <w:rsid w:val="006B1942"/>
    <w:rsid w:val="006D438A"/>
    <w:rsid w:val="006D49F9"/>
    <w:rsid w:val="006F346B"/>
    <w:rsid w:val="00702145"/>
    <w:rsid w:val="00704F0B"/>
    <w:rsid w:val="00751B8F"/>
    <w:rsid w:val="00752FED"/>
    <w:rsid w:val="00766DA5"/>
    <w:rsid w:val="007A1B0E"/>
    <w:rsid w:val="007A29FA"/>
    <w:rsid w:val="007F43B4"/>
    <w:rsid w:val="00875B46"/>
    <w:rsid w:val="0088576A"/>
    <w:rsid w:val="008C7357"/>
    <w:rsid w:val="008E05E2"/>
    <w:rsid w:val="008F12FF"/>
    <w:rsid w:val="00917868"/>
    <w:rsid w:val="00920288"/>
    <w:rsid w:val="009426DC"/>
    <w:rsid w:val="0094575C"/>
    <w:rsid w:val="0097372D"/>
    <w:rsid w:val="00991E2F"/>
    <w:rsid w:val="009942F2"/>
    <w:rsid w:val="009A05E3"/>
    <w:rsid w:val="009D1453"/>
    <w:rsid w:val="009E3EE0"/>
    <w:rsid w:val="009E72EE"/>
    <w:rsid w:val="00A211EC"/>
    <w:rsid w:val="00A27EC4"/>
    <w:rsid w:val="00A43D01"/>
    <w:rsid w:val="00A476FE"/>
    <w:rsid w:val="00A517F0"/>
    <w:rsid w:val="00A536FE"/>
    <w:rsid w:val="00A60170"/>
    <w:rsid w:val="00A94FE0"/>
    <w:rsid w:val="00AB7761"/>
    <w:rsid w:val="00AD0A49"/>
    <w:rsid w:val="00AD3D8C"/>
    <w:rsid w:val="00B0258B"/>
    <w:rsid w:val="00B0436C"/>
    <w:rsid w:val="00B30E81"/>
    <w:rsid w:val="00B31D3B"/>
    <w:rsid w:val="00B36254"/>
    <w:rsid w:val="00B530A4"/>
    <w:rsid w:val="00B65449"/>
    <w:rsid w:val="00B82E8B"/>
    <w:rsid w:val="00BC634E"/>
    <w:rsid w:val="00BC7BBC"/>
    <w:rsid w:val="00BF0EEC"/>
    <w:rsid w:val="00C25D27"/>
    <w:rsid w:val="00C33EF1"/>
    <w:rsid w:val="00C3424C"/>
    <w:rsid w:val="00C467CD"/>
    <w:rsid w:val="00C63BB9"/>
    <w:rsid w:val="00C81FCF"/>
    <w:rsid w:val="00D12103"/>
    <w:rsid w:val="00D1495B"/>
    <w:rsid w:val="00D15B5C"/>
    <w:rsid w:val="00D21301"/>
    <w:rsid w:val="00D833A8"/>
    <w:rsid w:val="00D8417F"/>
    <w:rsid w:val="00DB0F41"/>
    <w:rsid w:val="00DC7ADC"/>
    <w:rsid w:val="00E02A7C"/>
    <w:rsid w:val="00E170CD"/>
    <w:rsid w:val="00E66A37"/>
    <w:rsid w:val="00E769BF"/>
    <w:rsid w:val="00E80006"/>
    <w:rsid w:val="00E907AC"/>
    <w:rsid w:val="00EA690B"/>
    <w:rsid w:val="00EB3D93"/>
    <w:rsid w:val="00EB707E"/>
    <w:rsid w:val="00EE0F94"/>
    <w:rsid w:val="00EF5C5C"/>
    <w:rsid w:val="00F56E14"/>
    <w:rsid w:val="00F643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 w:type="paragraph" w:styleId="BalloonText">
    <w:name w:val="Balloon Text"/>
    <w:basedOn w:val="Normal"/>
    <w:link w:val="BalloonTextChar"/>
    <w:rsid w:val="007F43B4"/>
    <w:rPr>
      <w:rFonts w:ascii="Tahoma" w:hAnsi="Tahoma" w:cs="Tahoma"/>
      <w:sz w:val="16"/>
      <w:szCs w:val="16"/>
    </w:rPr>
  </w:style>
  <w:style w:type="character" w:customStyle="1" w:styleId="BalloonTextChar">
    <w:name w:val="Balloon Text Char"/>
    <w:basedOn w:val="DefaultParagraphFont"/>
    <w:link w:val="BalloonText"/>
    <w:rsid w:val="007F43B4"/>
    <w:rPr>
      <w:rFonts w:ascii="Tahoma" w:hAnsi="Tahoma" w:cs="Tahoma"/>
      <w:sz w:val="16"/>
      <w:szCs w:val="16"/>
    </w:rPr>
  </w:style>
  <w:style w:type="paragraph" w:styleId="DocumentMap">
    <w:name w:val="Document Map"/>
    <w:basedOn w:val="Normal"/>
    <w:link w:val="DocumentMapChar"/>
    <w:rsid w:val="00C25D27"/>
    <w:rPr>
      <w:rFonts w:ascii="Tahoma" w:hAnsi="Tahoma" w:cs="Tahoma"/>
      <w:sz w:val="16"/>
      <w:szCs w:val="16"/>
    </w:rPr>
  </w:style>
  <w:style w:type="character" w:customStyle="1" w:styleId="DocumentMapChar">
    <w:name w:val="Document Map Char"/>
    <w:basedOn w:val="DefaultParagraphFont"/>
    <w:link w:val="DocumentMap"/>
    <w:rsid w:val="00C25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 w:type="paragraph" w:styleId="BalloonText">
    <w:name w:val="Balloon Text"/>
    <w:basedOn w:val="Normal"/>
    <w:link w:val="BalloonTextChar"/>
    <w:rsid w:val="007F43B4"/>
    <w:rPr>
      <w:rFonts w:ascii="Tahoma" w:hAnsi="Tahoma" w:cs="Tahoma"/>
      <w:sz w:val="16"/>
      <w:szCs w:val="16"/>
    </w:rPr>
  </w:style>
  <w:style w:type="character" w:customStyle="1" w:styleId="BalloonTextChar">
    <w:name w:val="Balloon Text Char"/>
    <w:basedOn w:val="DefaultParagraphFont"/>
    <w:link w:val="BalloonText"/>
    <w:rsid w:val="007F43B4"/>
    <w:rPr>
      <w:rFonts w:ascii="Tahoma" w:hAnsi="Tahoma" w:cs="Tahoma"/>
      <w:sz w:val="16"/>
      <w:szCs w:val="16"/>
    </w:rPr>
  </w:style>
  <w:style w:type="paragraph" w:styleId="DocumentMap">
    <w:name w:val="Document Map"/>
    <w:basedOn w:val="Normal"/>
    <w:link w:val="DocumentMapChar"/>
    <w:rsid w:val="00C25D27"/>
    <w:rPr>
      <w:rFonts w:ascii="Tahoma" w:hAnsi="Tahoma" w:cs="Tahoma"/>
      <w:sz w:val="16"/>
      <w:szCs w:val="16"/>
    </w:rPr>
  </w:style>
  <w:style w:type="character" w:customStyle="1" w:styleId="DocumentMapChar">
    <w:name w:val="Document Map Char"/>
    <w:basedOn w:val="DefaultParagraphFont"/>
    <w:link w:val="DocumentMap"/>
    <w:rsid w:val="00C25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1467">
      <w:bodyDiv w:val="1"/>
      <w:marLeft w:val="0"/>
      <w:marRight w:val="0"/>
      <w:marTop w:val="0"/>
      <w:marBottom w:val="0"/>
      <w:divBdr>
        <w:top w:val="none" w:sz="0" w:space="0" w:color="auto"/>
        <w:left w:val="none" w:sz="0" w:space="0" w:color="auto"/>
        <w:bottom w:val="none" w:sz="0" w:space="0" w:color="auto"/>
        <w:right w:val="none" w:sz="0" w:space="0" w:color="auto"/>
      </w:divBdr>
    </w:div>
    <w:div w:id="1516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4;&#1497;&#1512;%20&#1502;&#1499;&#1514;&#1489;&#1497;&#15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0A0D-85DB-46F1-9C7E-E2DC94EB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ניר מכתבים.dot</Template>
  <TotalTime>0</TotalTime>
  <Pages>2</Pages>
  <Words>462</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lpstr>
    </vt:vector>
  </TitlesOfParts>
  <Company> IOLR</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אלי וישניצר</cp:lastModifiedBy>
  <cp:revision>2</cp:revision>
  <cp:lastPrinted>2008-11-10T08:31:00Z</cp:lastPrinted>
  <dcterms:created xsi:type="dcterms:W3CDTF">2013-01-26T19:04:00Z</dcterms:created>
  <dcterms:modified xsi:type="dcterms:W3CDTF">2013-01-26T19:04:00Z</dcterms:modified>
</cp:coreProperties>
</file>